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25" w:rsidRPr="00965F66" w:rsidRDefault="005C4D25" w:rsidP="00857E67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965F66">
        <w:rPr>
          <w:rFonts w:ascii="Times New Roman" w:hAnsi="Times New Roman" w:cs="Times New Roman"/>
          <w:sz w:val="18"/>
          <w:szCs w:val="18"/>
        </w:rPr>
        <w:t>PATVIRTINTA</w:t>
      </w:r>
    </w:p>
    <w:p w:rsidR="005C4D25" w:rsidRPr="00965F66" w:rsidRDefault="005C4D25" w:rsidP="00857E67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965F66">
        <w:rPr>
          <w:rFonts w:ascii="Times New Roman" w:hAnsi="Times New Roman" w:cs="Times New Roman"/>
          <w:sz w:val="18"/>
          <w:szCs w:val="18"/>
        </w:rPr>
        <w:t xml:space="preserve">Vilniaus Jono Ivaškevičiaus jaunimo mokyklos </w:t>
      </w:r>
    </w:p>
    <w:p w:rsidR="004D4F16" w:rsidRDefault="004D4F16" w:rsidP="00857E67">
      <w:pPr>
        <w:spacing w:after="0" w:line="240" w:lineRule="auto"/>
        <w:ind w:left="5529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5C4D25" w:rsidRPr="00965F66" w:rsidRDefault="005C4D25" w:rsidP="00857E67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965F66">
        <w:rPr>
          <w:rFonts w:ascii="Times New Roman" w:hAnsi="Times New Roman" w:cs="Times New Roman"/>
          <w:sz w:val="18"/>
          <w:szCs w:val="18"/>
        </w:rPr>
        <w:t>2017 m. gegužės 10 d. įsakymu Nr. V-36</w:t>
      </w:r>
    </w:p>
    <w:p w:rsidR="005C4D25" w:rsidRPr="00965F66" w:rsidRDefault="005C4D25" w:rsidP="005C4D2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C4D25" w:rsidRPr="00C51F87" w:rsidRDefault="003A0C31" w:rsidP="005C4D2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BUDĖTOJO-</w:t>
      </w:r>
      <w:r w:rsidR="005C4D25"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SARGO</w:t>
      </w:r>
    </w:p>
    <w:p w:rsidR="005C4D25" w:rsidRPr="00C51F87" w:rsidRDefault="005C4D25" w:rsidP="005C4D2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C51F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47B0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F47B05" w:rsidRPr="00F47B05">
        <w:rPr>
          <w:rFonts w:ascii="Times New Roman" w:hAnsi="Times New Roman" w:cs="Times New Roman"/>
          <w:b/>
          <w:sz w:val="24"/>
          <w:szCs w:val="24"/>
        </w:rPr>
        <w:t>15</w:t>
      </w:r>
    </w:p>
    <w:p w:rsidR="005C4D25" w:rsidRPr="00C51F87" w:rsidRDefault="005C4D25" w:rsidP="005C4D25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4D25" w:rsidRPr="00C51F87" w:rsidRDefault="005C4D25" w:rsidP="005C4D2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5C4D25" w:rsidRPr="00C51F87" w:rsidRDefault="005C4D25" w:rsidP="005C4D2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857E67" w:rsidRPr="00C51F87" w:rsidRDefault="00857E67" w:rsidP="005C4D2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7E67" w:rsidRPr="00C51F87" w:rsidRDefault="00857E67" w:rsidP="00857E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51F8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Vilniaus Jono Ivaškevičiaus jaunimo mokyklos sargo pareigybė</w:t>
      </w:r>
      <w:r w:rsidRPr="00C51F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ra pris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iriama da</w:t>
      </w:r>
      <w:r w:rsidRPr="00C51F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C51F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857E67" w:rsidRPr="00C51F87" w:rsidRDefault="00857E67" w:rsidP="00857E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51F8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51F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51F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C51F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C51F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C51F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0C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budėtojas-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sargas priskiriamas D </w:t>
      </w:r>
      <w:r w:rsidR="00AE7F7D" w:rsidRPr="00C51F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AE7F7D"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E7F7D" w:rsidRPr="00C51F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E7F7D"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7F7D" w:rsidRPr="00C51F8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="00AE7F7D"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AE7F7D" w:rsidRPr="00C51F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E7F7D"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E7F7D" w:rsidRPr="00C51F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 w:rsidR="00AE7F7D"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AE7F7D"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E7F7D" w:rsidRPr="00C51F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E7F7D"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7E67" w:rsidRPr="00C51F87" w:rsidRDefault="00857E67" w:rsidP="00857E6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51F8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51F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51F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C51F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tis: </w:t>
      </w:r>
      <w:r w:rsidRPr="00C51F87">
        <w:rPr>
          <w:rFonts w:ascii="Times New Roman" w:hAnsi="Times New Roman" w:cs="Times New Roman"/>
          <w:color w:val="000000"/>
          <w:sz w:val="24"/>
          <w:szCs w:val="24"/>
        </w:rPr>
        <w:t>užtikrinti jam patikėto objekto ir materialinių vertybių apsaugą.</w:t>
      </w:r>
    </w:p>
    <w:p w:rsidR="0028312D" w:rsidRPr="00C51F87" w:rsidRDefault="00857E67" w:rsidP="006C3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51F8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C51F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3A0C31">
        <w:rPr>
          <w:rFonts w:ascii="Times New Roman" w:eastAsia="Times New Roman" w:hAnsi="Times New Roman" w:cs="Times New Roman"/>
          <w:color w:val="000000"/>
          <w:sz w:val="24"/>
          <w:szCs w:val="24"/>
        </w:rPr>
        <w:t>budėtojas-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sargas </w:t>
      </w:r>
      <w:r w:rsidRPr="00C51F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direktoriaus pavaduotojui ūkiui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5A9" w:rsidRPr="00C51F87" w:rsidRDefault="006C35A9" w:rsidP="006C3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5A9" w:rsidRPr="00C51F87" w:rsidRDefault="006C35A9" w:rsidP="006C35A9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6C35A9" w:rsidRPr="00C51F87" w:rsidRDefault="006C35A9" w:rsidP="006C35A9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C51F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6C35A9" w:rsidRPr="00C51F87" w:rsidRDefault="006C35A9" w:rsidP="006C35A9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35A9" w:rsidRPr="00C51F87" w:rsidRDefault="006C35A9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A0C31">
        <w:rPr>
          <w:rFonts w:ascii="Times New Roman" w:hAnsi="Times New Roman" w:cs="Times New Roman"/>
          <w:color w:val="000000"/>
          <w:sz w:val="24"/>
          <w:szCs w:val="24"/>
        </w:rPr>
        <w:t>Budėtojas-s</w:t>
      </w:r>
      <w:r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argas privalo žinoti: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.1. jo saugomo objekto ribas;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.2. saugomų pastatų, statinių, įrenginių išdėstymą, patalpų išdėstymą pastatuose bei statiniuose ir jų paskirtį, įėjimų į pastatus ir išėjimų iš jų vietas;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.3. objekte laikomų materialinių vertybių rūšis, jų laikymo vietas, pavojingumą gaisro ir sprogimo atžvilgiu, pavojingumą sveikatai ir aplinkai;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.4. saugomo objekto inžinerines komunikacijas, komunikacijų išjungimo (uždarymo) vietas;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.5. priešgaisrinės saugos skydų, priešgaisrinio vandentiekio čiaupų, hidrantų, atskirų gesintuvų išdėstymo vietas;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.6. mokykloje nustatytą įėjimo į pastatus tvarką;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.7. mokykloje nustatytą pranešimų apie gaisrą, nelaimingą atsitikimą, avariją, bandymą apiplėšti ar apiplėšimą ir kt. tvarką;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.8. artimiausių policijos ir priešgaisrinės saugos padalinių adresus ir telefonų numerius.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A0C31">
        <w:rPr>
          <w:rFonts w:ascii="Times New Roman" w:hAnsi="Times New Roman" w:cs="Times New Roman"/>
          <w:color w:val="000000"/>
          <w:sz w:val="24"/>
          <w:szCs w:val="24"/>
        </w:rPr>
        <w:t>. Budėtojas-s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argas turi mokėti: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.1. praktiškai panaudoti gaisro gesinimo priemones kilus gaisrui; 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.2. suteikti sau ir kitiems pirmąją medicinos pagalbą nelaimingo atsitikimo atveju;</w:t>
      </w:r>
    </w:p>
    <w:p w:rsidR="006C35A9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.3. išjungti arba uždaryti tas inžinerines komunikacijas, kurių uždarymo (išjungimo) vietas nurodė jam jo darbo direktorius. </w:t>
      </w:r>
    </w:p>
    <w:p w:rsidR="006C35A9" w:rsidRPr="0095622B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2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C35A9" w:rsidRPr="009562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084F">
        <w:rPr>
          <w:rFonts w:ascii="Times New Roman" w:hAnsi="Times New Roman" w:cs="Times New Roman"/>
          <w:color w:val="000000"/>
          <w:sz w:val="24"/>
          <w:szCs w:val="24"/>
        </w:rPr>
        <w:t>Budėtojo-s</w:t>
      </w:r>
      <w:r w:rsidR="006C35A9" w:rsidRPr="0095622B">
        <w:rPr>
          <w:rFonts w:ascii="Times New Roman" w:hAnsi="Times New Roman" w:cs="Times New Roman"/>
          <w:color w:val="000000"/>
          <w:sz w:val="24"/>
          <w:szCs w:val="24"/>
        </w:rPr>
        <w:t>argo pa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talpoje, gerai matomoje vietoje</w:t>
      </w:r>
      <w:r w:rsidR="006C35A9" w:rsidRPr="0095622B">
        <w:rPr>
          <w:rFonts w:ascii="Times New Roman" w:hAnsi="Times New Roman" w:cs="Times New Roman"/>
          <w:color w:val="000000"/>
          <w:sz w:val="24"/>
          <w:szCs w:val="24"/>
        </w:rPr>
        <w:t xml:space="preserve"> prie ryšio priemonės turi būti iškabintas atsakingų saugomo objekto darbuotojų sąrašas su jų pavardėmis, pareigomis, darbo ir namų telefonų numeriais, namų adresais. </w:t>
      </w:r>
    </w:p>
    <w:p w:rsidR="006C35A9" w:rsidRPr="0095622B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2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C35A9" w:rsidRPr="009562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084F">
        <w:rPr>
          <w:rFonts w:ascii="Times New Roman" w:hAnsi="Times New Roman" w:cs="Times New Roman"/>
          <w:color w:val="000000"/>
          <w:sz w:val="24"/>
          <w:szCs w:val="24"/>
        </w:rPr>
        <w:t>Budėtojo-s</w:t>
      </w:r>
      <w:r w:rsidR="006C35A9" w:rsidRPr="0095622B">
        <w:rPr>
          <w:rFonts w:ascii="Times New Roman" w:hAnsi="Times New Roman" w:cs="Times New Roman"/>
          <w:color w:val="000000"/>
          <w:sz w:val="24"/>
          <w:szCs w:val="24"/>
        </w:rPr>
        <w:t xml:space="preserve">argo patalpoje taip pat turi būti iškabinti policijos, priešgaisrinės saugos, greitosios medicinos pagalbos, avarinių vandentiekio, dujų, elektros, šilumos tarnybų telefonų numeriai.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E084F">
        <w:rPr>
          <w:rFonts w:ascii="Times New Roman" w:hAnsi="Times New Roman" w:cs="Times New Roman"/>
          <w:color w:val="000000"/>
          <w:sz w:val="24"/>
          <w:szCs w:val="24"/>
        </w:rPr>
        <w:t>. Budėtojas-</w:t>
      </w:r>
      <w:r w:rsidR="006C35A9" w:rsidRPr="0095622B">
        <w:rPr>
          <w:rFonts w:ascii="Times New Roman" w:hAnsi="Times New Roman" w:cs="Times New Roman"/>
          <w:color w:val="000000"/>
          <w:sz w:val="24"/>
          <w:szCs w:val="24"/>
        </w:rPr>
        <w:t>argas privalo laikyt</w:t>
      </w:r>
      <w:r w:rsidR="001978B2">
        <w:rPr>
          <w:rFonts w:ascii="Times New Roman" w:hAnsi="Times New Roman" w:cs="Times New Roman"/>
          <w:color w:val="000000"/>
          <w:sz w:val="24"/>
          <w:szCs w:val="24"/>
        </w:rPr>
        <w:t>is mokyklos darbo tvarkos taisyklių</w:t>
      </w:r>
      <w:r w:rsidR="006C35A9" w:rsidRPr="0095622B">
        <w:rPr>
          <w:rFonts w:ascii="Times New Roman" w:hAnsi="Times New Roman" w:cs="Times New Roman"/>
          <w:color w:val="000000"/>
          <w:sz w:val="24"/>
          <w:szCs w:val="24"/>
        </w:rPr>
        <w:t>, atvykti į darbą nustatytu laiku, darbe nevartoti alkoholinių gėrimų, nesisvaiginti narkotikais, rūkyti tik tam skirtoje vietoje, budėjimo metu nemiegoti.</w:t>
      </w:r>
    </w:p>
    <w:p w:rsidR="006C35A9" w:rsidRPr="00C51F87" w:rsidRDefault="006C35A9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5A9" w:rsidRPr="00C51F87" w:rsidRDefault="006C35A9" w:rsidP="006C35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6C35A9" w:rsidRPr="00C51F87" w:rsidRDefault="006C35A9" w:rsidP="006C35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C5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C51F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C51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6C35A9" w:rsidRPr="00C51F87" w:rsidRDefault="006C35A9" w:rsidP="006C35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5811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E084F">
        <w:rPr>
          <w:rFonts w:ascii="Times New Roman" w:hAnsi="Times New Roman" w:cs="Times New Roman"/>
          <w:color w:val="000000"/>
          <w:sz w:val="24"/>
          <w:szCs w:val="24"/>
        </w:rPr>
        <w:t>. Budėtojas-s</w:t>
      </w:r>
      <w:r w:rsidR="00975811">
        <w:rPr>
          <w:rFonts w:ascii="Times New Roman" w:hAnsi="Times New Roman" w:cs="Times New Roman"/>
          <w:color w:val="000000"/>
          <w:sz w:val="24"/>
          <w:szCs w:val="24"/>
        </w:rPr>
        <w:t xml:space="preserve">argas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dirba</w:t>
      </w:r>
      <w:r w:rsidR="00730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811">
        <w:rPr>
          <w:rFonts w:ascii="Times New Roman" w:hAnsi="Times New Roman" w:cs="Times New Roman"/>
          <w:color w:val="000000"/>
          <w:sz w:val="24"/>
          <w:szCs w:val="24"/>
        </w:rPr>
        <w:t>vadovaudamasis mokyklos nuostatais, mokyklos direktoriaus įsakymais, mokyklos darbo tvarkos taisyklėmis, darbuotojų sa</w:t>
      </w:r>
      <w:r w:rsidR="000454F1">
        <w:rPr>
          <w:rFonts w:ascii="Times New Roman" w:hAnsi="Times New Roman" w:cs="Times New Roman"/>
          <w:color w:val="000000"/>
          <w:sz w:val="24"/>
          <w:szCs w:val="24"/>
        </w:rPr>
        <w:t>ugos ir sveikatos instrukcijomis</w:t>
      </w:r>
      <w:r w:rsidR="00975811">
        <w:rPr>
          <w:rFonts w:ascii="Times New Roman" w:hAnsi="Times New Roman" w:cs="Times New Roman"/>
          <w:color w:val="000000"/>
          <w:sz w:val="24"/>
          <w:szCs w:val="24"/>
        </w:rPr>
        <w:t xml:space="preserve">, šiuo pareigybės aprašu.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. Užtikrina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jam patikėto objekto ir materialinių vertybių apsaugą.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. Susipažįsta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su įrašais pamainų </w:t>
      </w:r>
      <w:r w:rsidR="000454F1">
        <w:rPr>
          <w:rFonts w:ascii="Times New Roman" w:hAnsi="Times New Roman" w:cs="Times New Roman"/>
          <w:color w:val="000000"/>
          <w:sz w:val="24"/>
          <w:szCs w:val="24"/>
        </w:rPr>
        <w:t xml:space="preserve">dienyne.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. Jeigu pamaina perimama iš budėjusio dienos met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u sargo, kartu su juo patikrina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.1. ar objekte nepasiliko nakčiai neturinčių teisės (leidimo) jame pasilikti žmonių;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.2. ar patalpų langų stiklai neišdaužyti, ar visi langai uždaryti;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.3. ar objekto patalpos, sandėliai, kabinetai ir kt. užrakinti, ar tvarkingos ir patikimai užrak</w:t>
      </w:r>
      <w:r w:rsidR="00975811">
        <w:rPr>
          <w:rFonts w:ascii="Times New Roman" w:hAnsi="Times New Roman" w:cs="Times New Roman"/>
          <w:color w:val="000000"/>
          <w:sz w:val="24"/>
          <w:szCs w:val="24"/>
        </w:rPr>
        <w:t>inamos išo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rinės durys;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.4. ar išjungti elektros įrenginiai, išskyrus tuos, kurie turi veikti visą parą, ar užsukti vandentiekio čiaupai; </w:t>
      </w:r>
    </w:p>
    <w:p w:rsidR="006C35A9" w:rsidRPr="00C51F87" w:rsidRDefault="0095622B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.5. ar </w:t>
      </w:r>
      <w:r w:rsidR="00DF0C9A">
        <w:rPr>
          <w:rFonts w:ascii="Times New Roman" w:hAnsi="Times New Roman" w:cs="Times New Roman"/>
          <w:color w:val="000000"/>
          <w:sz w:val="24"/>
          <w:szCs w:val="24"/>
        </w:rPr>
        <w:t xml:space="preserve">veikia </w:t>
      </w:r>
      <w:r w:rsidR="00933135">
        <w:rPr>
          <w:rFonts w:ascii="Times New Roman" w:hAnsi="Times New Roman" w:cs="Times New Roman"/>
          <w:color w:val="000000"/>
          <w:sz w:val="24"/>
          <w:szCs w:val="24"/>
        </w:rPr>
        <w:t xml:space="preserve">ir yra tvarkingos ryšio, apsaugos sistemos, garsinė ir gaisrinė signalizacija. </w:t>
      </w:r>
    </w:p>
    <w:p w:rsidR="006C35A9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13.6. b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aigus patikrinimą, įrašyti savo pastabas (jei tokios yra) į pamainų </w:t>
      </w:r>
      <w:r w:rsidR="00D5234F">
        <w:rPr>
          <w:rFonts w:ascii="Times New Roman" w:hAnsi="Times New Roman" w:cs="Times New Roman"/>
          <w:color w:val="000000"/>
          <w:sz w:val="24"/>
          <w:szCs w:val="24"/>
        </w:rPr>
        <w:t>dienyną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, pažymėti pamainų </w:t>
      </w:r>
      <w:r w:rsidR="00D5234F">
        <w:rPr>
          <w:rFonts w:ascii="Times New Roman" w:hAnsi="Times New Roman" w:cs="Times New Roman"/>
          <w:color w:val="000000"/>
          <w:sz w:val="24"/>
          <w:szCs w:val="24"/>
        </w:rPr>
        <w:t>dienyn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e pamainos priėmimo datą ir laiką, užrašyti savo pavardę ir pasirašyti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35A9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 Jeigu pamaina perimama iš budėjusio nakties metu sargo, kartu su juo patikrinti: </w:t>
      </w:r>
    </w:p>
    <w:p w:rsidR="006C35A9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.1. ar nėra kokių nors įsilaužimo į patalpas, sandėliu</w:t>
      </w:r>
      <w:r w:rsidR="00AE7F7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, kabinetus ir kt. žymių, ar nėra išlaužtų durų, išdaužytų langų, nupjautų pakabinamų užraktų; </w:t>
      </w:r>
    </w:p>
    <w:p w:rsidR="006C35A9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.2. ar pastatų sieno</w:t>
      </w:r>
      <w:r w:rsidR="002242D6">
        <w:rPr>
          <w:rFonts w:ascii="Times New Roman" w:hAnsi="Times New Roman" w:cs="Times New Roman"/>
          <w:color w:val="000000"/>
          <w:sz w:val="24"/>
          <w:szCs w:val="24"/>
        </w:rPr>
        <w:t>se, lubose nėra pramuštų skylių;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35A9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 b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aigus patikrinimą susipažinti su įrašais pamainų </w:t>
      </w:r>
      <w:r w:rsidR="00D5234F">
        <w:rPr>
          <w:rFonts w:ascii="Times New Roman" w:hAnsi="Times New Roman" w:cs="Times New Roman"/>
          <w:color w:val="000000"/>
          <w:sz w:val="24"/>
          <w:szCs w:val="24"/>
        </w:rPr>
        <w:t>dienyne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, įrašyti į jį savo pastabas (jeigu tokios yra), pažymėti pamainų </w:t>
      </w:r>
      <w:r w:rsidR="00D5234F">
        <w:rPr>
          <w:rFonts w:ascii="Times New Roman" w:hAnsi="Times New Roman" w:cs="Times New Roman"/>
          <w:color w:val="000000"/>
          <w:sz w:val="24"/>
          <w:szCs w:val="24"/>
        </w:rPr>
        <w:t>dienyne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pamainos priėmimo datą ir laiką, užrašyti savo pavardę ir pasirašyti. </w:t>
      </w:r>
    </w:p>
    <w:p w:rsidR="006C35A9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>. Jeigu pamaino</w:t>
      </w:r>
      <w:r w:rsidR="00AE7F7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perėmimo metu paaiškėjo aplinkybės, dėl kurių nebus įmanoma užtikrinti objekto ir materialinių vertybių apsaugos</w:t>
      </w:r>
      <w:r w:rsidR="00AE7F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praneš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978B2">
        <w:rPr>
          <w:rFonts w:ascii="Times New Roman" w:hAnsi="Times New Roman" w:cs="Times New Roman"/>
          <w:color w:val="000000"/>
          <w:sz w:val="24"/>
          <w:szCs w:val="24"/>
        </w:rPr>
        <w:t xml:space="preserve"> apie tai mokyklos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pavaduotojui ūkio reikalams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8B2">
        <w:rPr>
          <w:rFonts w:ascii="Times New Roman" w:hAnsi="Times New Roman" w:cs="Times New Roman"/>
          <w:color w:val="000000"/>
          <w:sz w:val="24"/>
          <w:szCs w:val="24"/>
        </w:rPr>
        <w:t xml:space="preserve">ar, reikalui esant, direktoriui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ir laukia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jo sprendimo. </w:t>
      </w:r>
    </w:p>
    <w:p w:rsidR="00371E6C" w:rsidRDefault="00371E6C" w:rsidP="00730DBA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30DBA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Neleidžia</w:t>
      </w:r>
      <w:r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į objekto patalpas, teritoriją, budėj</w:t>
      </w:r>
      <w:r>
        <w:rPr>
          <w:rFonts w:ascii="Times New Roman" w:hAnsi="Times New Roman" w:cs="Times New Roman"/>
          <w:color w:val="000000"/>
          <w:sz w:val="24"/>
          <w:szCs w:val="24"/>
        </w:rPr>
        <w:t>imo patalpas pašalinių žmonių,</w:t>
      </w:r>
      <w:r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neturint darbdavio leidimo.</w:t>
      </w:r>
    </w:p>
    <w:p w:rsidR="00371E6C" w:rsidRDefault="00371E6C" w:rsidP="00730DBA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Reikalauja</w:t>
      </w:r>
      <w:r w:rsidR="00730DBA">
        <w:rPr>
          <w:rFonts w:ascii="Times New Roman" w:hAnsi="Times New Roman" w:cs="Times New Roman"/>
          <w:color w:val="000000"/>
          <w:sz w:val="24"/>
          <w:szCs w:val="24"/>
        </w:rPr>
        <w:t xml:space="preserve"> iš asmenų, norinčių patekti į mokyklos patalpas, dokumentų ar mokyklos išduoto leidimo. </w:t>
      </w:r>
    </w:p>
    <w:p w:rsidR="00730DBA" w:rsidRDefault="00371E6C" w:rsidP="00730DBA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Registruoja</w:t>
      </w:r>
      <w:r w:rsidR="00730DBA">
        <w:rPr>
          <w:rFonts w:ascii="Times New Roman" w:hAnsi="Times New Roman" w:cs="Times New Roman"/>
          <w:color w:val="000000"/>
          <w:sz w:val="24"/>
          <w:szCs w:val="24"/>
        </w:rPr>
        <w:t xml:space="preserve"> ateinančius lankytojus registracijos dienyne.  </w:t>
      </w:r>
    </w:p>
    <w:p w:rsidR="006C35A9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. Neleidžia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, kad iš mokyklos būtų išnešamos ar išvežamos materialinės vertybės be </w:t>
      </w:r>
      <w:r w:rsidR="002771A2">
        <w:rPr>
          <w:rFonts w:ascii="Times New Roman" w:hAnsi="Times New Roman" w:cs="Times New Roman"/>
          <w:color w:val="000000"/>
          <w:sz w:val="24"/>
          <w:szCs w:val="24"/>
        </w:rPr>
        <w:t>administracijo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s leidimo. </w:t>
      </w:r>
    </w:p>
    <w:p w:rsidR="006C35A9" w:rsidRPr="009926ED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. Kontroliuoja ir patikrina</w:t>
      </w:r>
      <w:r w:rsidR="009926ED" w:rsidRPr="009926ED">
        <w:rPr>
          <w:rFonts w:ascii="Times New Roman" w:hAnsi="Times New Roman" w:cs="Times New Roman"/>
          <w:color w:val="000000"/>
          <w:sz w:val="24"/>
          <w:szCs w:val="24"/>
        </w:rPr>
        <w:t xml:space="preserve">, kad po darbo valandų pasiliekantys </w:t>
      </w:r>
      <w:r w:rsidR="001978B2">
        <w:rPr>
          <w:rFonts w:ascii="Times New Roman" w:hAnsi="Times New Roman" w:cs="Times New Roman"/>
          <w:color w:val="000000"/>
          <w:sz w:val="24"/>
          <w:szCs w:val="24"/>
        </w:rPr>
        <w:t>darbuotojai, pas budėtoją dienyn</w:t>
      </w:r>
      <w:r w:rsidR="009926ED" w:rsidRPr="009926ED">
        <w:rPr>
          <w:rFonts w:ascii="Times New Roman" w:hAnsi="Times New Roman" w:cs="Times New Roman"/>
          <w:color w:val="000000"/>
          <w:sz w:val="24"/>
          <w:szCs w:val="24"/>
        </w:rPr>
        <w:t xml:space="preserve">e pažymėtų kabineto, kuriame dirba, numerį, telefoną ir pasirašytų.  </w:t>
      </w:r>
    </w:p>
    <w:p w:rsidR="00925451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. Nuolat prižiūri</w:t>
      </w:r>
      <w:r w:rsidR="00925451">
        <w:rPr>
          <w:rFonts w:ascii="Times New Roman" w:hAnsi="Times New Roman" w:cs="Times New Roman"/>
          <w:color w:val="000000"/>
          <w:sz w:val="24"/>
          <w:szCs w:val="24"/>
        </w:rPr>
        <w:t xml:space="preserve"> mokyklos patalpas, teritor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iją, rastus pažeidimus pašalina</w:t>
      </w:r>
      <w:r w:rsidR="00925451">
        <w:rPr>
          <w:rFonts w:ascii="Times New Roman" w:hAnsi="Times New Roman" w:cs="Times New Roman"/>
          <w:color w:val="000000"/>
          <w:sz w:val="24"/>
          <w:szCs w:val="24"/>
        </w:rPr>
        <w:t>. Esant reik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alui, apie pažeidimus informuoja</w:t>
      </w:r>
      <w:r w:rsidR="00925451">
        <w:rPr>
          <w:rFonts w:ascii="Times New Roman" w:hAnsi="Times New Roman" w:cs="Times New Roman"/>
          <w:color w:val="000000"/>
          <w:sz w:val="24"/>
          <w:szCs w:val="24"/>
        </w:rPr>
        <w:t xml:space="preserve"> mokyklos administraciją. </w:t>
      </w:r>
    </w:p>
    <w:p w:rsidR="006C35A9" w:rsidRPr="00925451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C35A9" w:rsidRPr="00925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Steb</w:t>
      </w:r>
      <w:r w:rsidR="00925451" w:rsidRPr="00925451">
        <w:rPr>
          <w:rFonts w:ascii="Times New Roman" w:hAnsi="Times New Roman" w:cs="Times New Roman"/>
          <w:color w:val="000000"/>
          <w:sz w:val="24"/>
          <w:szCs w:val="24"/>
        </w:rPr>
        <w:t>i, ar nėra gaisro židinių, degėsių kvapo ar kitokių pažeidimų, galinčių sukelti gaisro situ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aciją. Esant reikalui, iškviečia</w:t>
      </w:r>
      <w:r w:rsidR="00925451" w:rsidRPr="00925451">
        <w:rPr>
          <w:rFonts w:ascii="Times New Roman" w:hAnsi="Times New Roman" w:cs="Times New Roman"/>
          <w:color w:val="000000"/>
          <w:sz w:val="24"/>
          <w:szCs w:val="24"/>
        </w:rPr>
        <w:t xml:space="preserve"> ugniagesius bei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praneša</w:t>
      </w:r>
      <w:r w:rsidR="002771A2">
        <w:rPr>
          <w:rFonts w:ascii="Times New Roman" w:hAnsi="Times New Roman" w:cs="Times New Roman"/>
          <w:color w:val="000000"/>
          <w:sz w:val="24"/>
          <w:szCs w:val="24"/>
        </w:rPr>
        <w:t xml:space="preserve"> mokyklos direktoriaus pavaduotojui ūkio reikalams arba direktoriui. </w:t>
      </w:r>
    </w:p>
    <w:p w:rsidR="009926ED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E6C">
        <w:rPr>
          <w:rFonts w:ascii="Times New Roman" w:hAnsi="Times New Roman" w:cs="Times New Roman"/>
          <w:sz w:val="24"/>
          <w:szCs w:val="24"/>
        </w:rPr>
        <w:t>23</w:t>
      </w:r>
      <w:r w:rsidR="00DF0C9A" w:rsidRPr="00371E6C">
        <w:rPr>
          <w:rFonts w:ascii="Times New Roman" w:hAnsi="Times New Roman" w:cs="Times New Roman"/>
          <w:sz w:val="24"/>
          <w:szCs w:val="24"/>
        </w:rPr>
        <w:t xml:space="preserve">. </w:t>
      </w:r>
      <w:r w:rsidR="008A3357">
        <w:rPr>
          <w:rFonts w:ascii="Times New Roman" w:hAnsi="Times New Roman" w:cs="Times New Roman"/>
          <w:sz w:val="24"/>
          <w:szCs w:val="24"/>
        </w:rPr>
        <w:t>Patikrina</w:t>
      </w:r>
      <w:r w:rsidR="00925451" w:rsidRPr="00371E6C">
        <w:rPr>
          <w:rFonts w:ascii="Times New Roman" w:hAnsi="Times New Roman" w:cs="Times New Roman"/>
          <w:sz w:val="24"/>
          <w:szCs w:val="24"/>
        </w:rPr>
        <w:t xml:space="preserve">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ir išsiaiškina</w:t>
      </w:r>
      <w:r w:rsidR="00925451">
        <w:rPr>
          <w:rFonts w:ascii="Times New Roman" w:hAnsi="Times New Roman" w:cs="Times New Roman"/>
          <w:color w:val="000000"/>
          <w:sz w:val="24"/>
          <w:szCs w:val="24"/>
        </w:rPr>
        <w:t xml:space="preserve"> priežastį įsijungus saugomų pa</w:t>
      </w:r>
      <w:r w:rsidR="009926ED">
        <w:rPr>
          <w:rFonts w:ascii="Times New Roman" w:hAnsi="Times New Roman" w:cs="Times New Roman"/>
          <w:color w:val="000000"/>
          <w:sz w:val="24"/>
          <w:szCs w:val="24"/>
        </w:rPr>
        <w:t>talpų signalizacijos sirenai ar i</w:t>
      </w:r>
      <w:r w:rsidR="00BC05BD">
        <w:rPr>
          <w:rFonts w:ascii="Times New Roman" w:hAnsi="Times New Roman" w:cs="Times New Roman"/>
          <w:color w:val="000000"/>
          <w:sz w:val="24"/>
          <w:szCs w:val="24"/>
        </w:rPr>
        <w:t>šgirdus kokį neįprastą garsą ir esant būtinumui</w:t>
      </w:r>
      <w:r w:rsidR="00992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apie tai praneša</w:t>
      </w:r>
      <w:r w:rsidR="002771A2">
        <w:rPr>
          <w:rFonts w:ascii="Times New Roman" w:hAnsi="Times New Roman" w:cs="Times New Roman"/>
          <w:color w:val="000000"/>
          <w:sz w:val="24"/>
          <w:szCs w:val="24"/>
        </w:rPr>
        <w:t xml:space="preserve"> policijai, </w:t>
      </w:r>
      <w:r w:rsidR="009926ED">
        <w:rPr>
          <w:rFonts w:ascii="Times New Roman" w:hAnsi="Times New Roman" w:cs="Times New Roman"/>
          <w:color w:val="000000"/>
          <w:sz w:val="24"/>
          <w:szCs w:val="24"/>
        </w:rPr>
        <w:t xml:space="preserve">mokyklos </w:t>
      </w:r>
      <w:r w:rsidR="002771A2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pavaduotojui ūkio reikalams arba direktoriui. </w:t>
      </w:r>
    </w:p>
    <w:p w:rsid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926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0C9A">
        <w:rPr>
          <w:rFonts w:ascii="Times New Roman" w:hAnsi="Times New Roman" w:cs="Times New Roman"/>
          <w:color w:val="000000"/>
          <w:sz w:val="24"/>
          <w:szCs w:val="24"/>
        </w:rPr>
        <w:t>Sugedus gaisrinei ar apsaugos signalizacijai, apie tai praneš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F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04F">
        <w:rPr>
          <w:rFonts w:ascii="Times New Roman" w:hAnsi="Times New Roman" w:cs="Times New Roman"/>
          <w:color w:val="000000"/>
          <w:sz w:val="24"/>
          <w:szCs w:val="24"/>
        </w:rPr>
        <w:t xml:space="preserve">mokyklos direktoriaus pavaduotojui ūkio reikalams arba direktoriui. </w:t>
      </w:r>
    </w:p>
    <w:p w:rsidR="00730DBA" w:rsidRDefault="00371E6C" w:rsidP="00730DBA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44F21">
        <w:rPr>
          <w:rFonts w:ascii="Times New Roman" w:hAnsi="Times New Roman" w:cs="Times New Roman"/>
          <w:color w:val="000000"/>
          <w:sz w:val="24"/>
          <w:szCs w:val="24"/>
        </w:rPr>
        <w:t>. Pastebėjus baldų, sienų, durų, santechninių ar kitų įrengimų gedimus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, nedelsiant apie tai informuoja direktoriaus pavaduotoją ūkio reikalams</w:t>
      </w:r>
      <w:r w:rsidR="00144F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4022" w:rsidRDefault="00371E6C" w:rsidP="00730DBA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53A16">
        <w:rPr>
          <w:rFonts w:ascii="Times New Roman" w:hAnsi="Times New Roman" w:cs="Times New Roman"/>
          <w:color w:val="000000"/>
          <w:sz w:val="24"/>
          <w:szCs w:val="24"/>
        </w:rPr>
        <w:t>. Mok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34022">
        <w:rPr>
          <w:rFonts w:ascii="Times New Roman" w:hAnsi="Times New Roman" w:cs="Times New Roman"/>
          <w:color w:val="000000"/>
          <w:sz w:val="24"/>
          <w:szCs w:val="24"/>
        </w:rPr>
        <w:t xml:space="preserve"> veikti pagal operatyvinį planą ginkluoto užpuolimo atveju. </w:t>
      </w:r>
    </w:p>
    <w:p w:rsidR="00144F21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A53A16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730DBA" w:rsidRPr="00C51F87">
        <w:rPr>
          <w:rFonts w:ascii="Times New Roman" w:hAnsi="Times New Roman" w:cs="Times New Roman"/>
          <w:color w:val="000000"/>
          <w:sz w:val="24"/>
          <w:szCs w:val="24"/>
        </w:rPr>
        <w:t>akties metu (ka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i mokykla nedirba), nepasitraukia</w:t>
      </w:r>
      <w:r w:rsidR="00730DBA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iš saugomo objekto nors ir labai trumpam. </w:t>
      </w:r>
    </w:p>
    <w:p w:rsidR="00C51F87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BC05BD">
        <w:rPr>
          <w:rFonts w:ascii="Times New Roman" w:hAnsi="Times New Roman" w:cs="Times New Roman"/>
          <w:color w:val="000000"/>
          <w:sz w:val="24"/>
          <w:szCs w:val="24"/>
        </w:rPr>
        <w:t>. Vykd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kitus darbdavio nurodymus, kurie priskirtini sargo funkcijoms. </w:t>
      </w:r>
    </w:p>
    <w:p w:rsidR="00C51F87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. Nepali</w:t>
      </w:r>
      <w:r w:rsidR="00BC05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saugomo objekto</w:t>
      </w:r>
      <w:r w:rsidR="00A5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566">
        <w:rPr>
          <w:rFonts w:ascii="Times New Roman" w:hAnsi="Times New Roman" w:cs="Times New Roman"/>
          <w:color w:val="000000"/>
          <w:sz w:val="24"/>
          <w:szCs w:val="24"/>
        </w:rPr>
        <w:t>Z</w:t>
      </w:r>
      <w:bookmarkStart w:id="0" w:name="_GoBack"/>
      <w:bookmarkEnd w:id="0"/>
      <w:r w:rsidR="00A53A16">
        <w:rPr>
          <w:rFonts w:ascii="Times New Roman" w:hAnsi="Times New Roman" w:cs="Times New Roman"/>
          <w:color w:val="000000"/>
          <w:sz w:val="24"/>
          <w:szCs w:val="24"/>
        </w:rPr>
        <w:t xml:space="preserve">tol, 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kol neateis pa</w:t>
      </w:r>
      <w:r w:rsidR="008A3357">
        <w:rPr>
          <w:rFonts w:ascii="Times New Roman" w:hAnsi="Times New Roman" w:cs="Times New Roman"/>
          <w:color w:val="000000"/>
          <w:sz w:val="24"/>
          <w:szCs w:val="24"/>
        </w:rPr>
        <w:t>maina. Nustatyta tvarka perduoda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objektą. </w:t>
      </w:r>
    </w:p>
    <w:p w:rsidR="00975811" w:rsidRPr="00C51F87" w:rsidRDefault="00371E6C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C05BD">
        <w:rPr>
          <w:rFonts w:ascii="Times New Roman" w:hAnsi="Times New Roman" w:cs="Times New Roman"/>
          <w:color w:val="000000"/>
          <w:sz w:val="24"/>
          <w:szCs w:val="24"/>
        </w:rPr>
        <w:t>. Esant reikalui atli</w:t>
      </w:r>
      <w:r w:rsidR="00A53A1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C05BD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6C35A9" w:rsidRPr="00C51F87">
        <w:rPr>
          <w:rFonts w:ascii="Times New Roman" w:hAnsi="Times New Roman" w:cs="Times New Roman"/>
          <w:color w:val="000000"/>
          <w:sz w:val="24"/>
          <w:szCs w:val="24"/>
        </w:rPr>
        <w:t xml:space="preserve"> kitus darbus, nurodytus mokyklos administracijos, neviršijant nustatyto darbo laiko.</w:t>
      </w:r>
    </w:p>
    <w:p w:rsidR="007233D0" w:rsidRDefault="007233D0" w:rsidP="00C51F87">
      <w:pPr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3D0" w:rsidRDefault="007233D0" w:rsidP="00C51F87">
      <w:pPr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3D0" w:rsidRDefault="007233D0" w:rsidP="00C51F87">
      <w:pPr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87" w:rsidRPr="00066F8D" w:rsidRDefault="006C35A9" w:rsidP="00C51F8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1F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C51F87"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C51F87" w:rsidRPr="00066F8D" w:rsidRDefault="00C51F87" w:rsidP="00C51F8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ATSA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C51F87" w:rsidRPr="00C51F87" w:rsidRDefault="00C51F87" w:rsidP="006C35A9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11" w:rsidRDefault="00CE084F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B24A24">
        <w:rPr>
          <w:rFonts w:ascii="Times New Roman" w:hAnsi="Times New Roman" w:cs="Times New Roman"/>
          <w:color w:val="000000"/>
          <w:sz w:val="24"/>
          <w:szCs w:val="24"/>
        </w:rPr>
        <w:t>. Budėtojas-s</w:t>
      </w:r>
      <w:r w:rsidR="00975811">
        <w:rPr>
          <w:rFonts w:ascii="Times New Roman" w:hAnsi="Times New Roman" w:cs="Times New Roman"/>
          <w:color w:val="000000"/>
          <w:sz w:val="24"/>
          <w:szCs w:val="24"/>
        </w:rPr>
        <w:t>argas atsako už:</w:t>
      </w:r>
    </w:p>
    <w:p w:rsidR="009C18DF" w:rsidRDefault="00CE084F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9C18DF">
        <w:rPr>
          <w:rFonts w:ascii="Times New Roman" w:hAnsi="Times New Roman" w:cs="Times New Roman"/>
          <w:color w:val="000000"/>
          <w:sz w:val="24"/>
          <w:szCs w:val="24"/>
        </w:rPr>
        <w:t>.1. mokyklos materialinių vertybių, patalpų bei teritorijos saugumą savo budėjimo metu;</w:t>
      </w:r>
    </w:p>
    <w:p w:rsidR="009C18DF" w:rsidRDefault="00D55E8F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08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C18DF">
        <w:rPr>
          <w:rFonts w:ascii="Times New Roman" w:hAnsi="Times New Roman" w:cs="Times New Roman"/>
          <w:color w:val="000000"/>
          <w:sz w:val="24"/>
          <w:szCs w:val="24"/>
        </w:rPr>
        <w:t>.2. tinkamą darbo laiko naudojimą ir darbo drausmės pažeidimus;</w:t>
      </w:r>
    </w:p>
    <w:p w:rsidR="000F7D09" w:rsidRDefault="000F7D09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084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.3. darbuotojų saugos ir sveikatos instrukcijų reikalavimų laikymąsi;</w:t>
      </w:r>
    </w:p>
    <w:p w:rsidR="009C18DF" w:rsidRDefault="00CE084F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F7D09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9C18DF">
        <w:rPr>
          <w:rFonts w:ascii="Times New Roman" w:hAnsi="Times New Roman" w:cs="Times New Roman"/>
          <w:color w:val="000000"/>
          <w:sz w:val="24"/>
          <w:szCs w:val="24"/>
        </w:rPr>
        <w:t>. etišką bendravimą;</w:t>
      </w:r>
    </w:p>
    <w:p w:rsidR="009C18DF" w:rsidRDefault="00CE084F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F7D09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9C18DF">
        <w:rPr>
          <w:rFonts w:ascii="Times New Roman" w:hAnsi="Times New Roman" w:cs="Times New Roman"/>
          <w:color w:val="000000"/>
          <w:sz w:val="24"/>
          <w:szCs w:val="24"/>
        </w:rPr>
        <w:t>. emociškai saugią mokymo(</w:t>
      </w:r>
      <w:proofErr w:type="spellStart"/>
      <w:r w:rsidR="009C18DF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9C18DF">
        <w:rPr>
          <w:rFonts w:ascii="Times New Roman" w:hAnsi="Times New Roman" w:cs="Times New Roman"/>
          <w:color w:val="000000"/>
          <w:sz w:val="24"/>
          <w:szCs w:val="24"/>
        </w:rPr>
        <w:t>) aplinką,</w:t>
      </w:r>
      <w:r w:rsidR="0008486E">
        <w:rPr>
          <w:rFonts w:ascii="Times New Roman" w:hAnsi="Times New Roman" w:cs="Times New Roman"/>
          <w:color w:val="000000"/>
          <w:sz w:val="24"/>
          <w:szCs w:val="24"/>
        </w:rPr>
        <w:t xml:space="preserve"> reagavimą į smurtą ir patyčias;</w:t>
      </w:r>
    </w:p>
    <w:p w:rsidR="00975811" w:rsidRPr="00DC3011" w:rsidRDefault="00CE084F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F7D09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9C18DF">
        <w:rPr>
          <w:rFonts w:ascii="Times New Roman" w:hAnsi="Times New Roman" w:cs="Times New Roman"/>
          <w:color w:val="000000"/>
          <w:sz w:val="24"/>
          <w:szCs w:val="24"/>
        </w:rPr>
        <w:t xml:space="preserve">. Lietuvos Respublikos įstatymų, teisės aktų, mokyklos nuostatų, vidaus ir tvarkos taisyklių laikymąsi, direktoriaus įsakymų, pavedimų vykdymą, </w:t>
      </w:r>
      <w:r w:rsidR="00245E6F">
        <w:rPr>
          <w:rFonts w:ascii="Times New Roman" w:hAnsi="Times New Roman" w:cs="Times New Roman"/>
          <w:color w:val="000000"/>
          <w:sz w:val="24"/>
          <w:szCs w:val="24"/>
        </w:rPr>
        <w:t xml:space="preserve">tinkamą funkcijų atlikimą. </w:t>
      </w:r>
      <w:r w:rsidR="009C1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3011" w:rsidRPr="00DC3011" w:rsidRDefault="00D55E8F" w:rsidP="00DC301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08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3011" w:rsidRPr="00DC30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3011" w:rsidRPr="00DC3011">
        <w:rPr>
          <w:rFonts w:ascii="Times New Roman" w:hAnsi="Times New Roman" w:cs="Times New Roman"/>
          <w:sz w:val="24"/>
          <w:szCs w:val="24"/>
        </w:rPr>
        <w:t>Sargas</w:t>
      </w:r>
      <w:r w:rsidR="00DC3011" w:rsidRPr="00DC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011" w:rsidRPr="00DC3011">
        <w:rPr>
          <w:rFonts w:ascii="Times New Roman" w:hAnsi="Times New Roman" w:cs="Times New Roman"/>
          <w:sz w:val="24"/>
          <w:szCs w:val="24"/>
        </w:rPr>
        <w:t xml:space="preserve">už </w:t>
      </w:r>
      <w:r w:rsidR="00245E6F">
        <w:rPr>
          <w:rFonts w:ascii="Times New Roman" w:hAnsi="Times New Roman" w:cs="Times New Roman"/>
          <w:sz w:val="24"/>
          <w:szCs w:val="24"/>
        </w:rPr>
        <w:t xml:space="preserve">savo </w:t>
      </w:r>
      <w:r w:rsidR="00DC3011" w:rsidRPr="00DC3011">
        <w:rPr>
          <w:rFonts w:ascii="Times New Roman" w:hAnsi="Times New Roman" w:cs="Times New Roman"/>
          <w:sz w:val="24"/>
          <w:szCs w:val="24"/>
        </w:rPr>
        <w:t xml:space="preserve"> </w:t>
      </w:r>
      <w:r w:rsidR="00245E6F">
        <w:rPr>
          <w:rFonts w:ascii="Times New Roman" w:hAnsi="Times New Roman" w:cs="Times New Roman"/>
          <w:sz w:val="24"/>
          <w:szCs w:val="24"/>
        </w:rPr>
        <w:t xml:space="preserve">pareigų nevykdymą ar netinkamą vykdymą, dėl jo kaltės padarytą žalą </w:t>
      </w:r>
      <w:r w:rsidR="00DC3011" w:rsidRPr="00DC3011">
        <w:rPr>
          <w:rFonts w:ascii="Times New Roman" w:hAnsi="Times New Roman" w:cs="Times New Roman"/>
          <w:sz w:val="24"/>
          <w:szCs w:val="24"/>
        </w:rPr>
        <w:t xml:space="preserve">atsako </w:t>
      </w:r>
      <w:r w:rsidR="000F7D09">
        <w:rPr>
          <w:rFonts w:ascii="Times New Roman" w:hAnsi="Times New Roman" w:cs="Times New Roman"/>
          <w:sz w:val="24"/>
          <w:szCs w:val="24"/>
        </w:rPr>
        <w:t xml:space="preserve">mokyklos darbo tvarkos taisyklių ir </w:t>
      </w:r>
      <w:r w:rsidR="00DC3011" w:rsidRPr="00DC3011">
        <w:rPr>
          <w:rFonts w:ascii="Times New Roman" w:hAnsi="Times New Roman" w:cs="Times New Roman"/>
          <w:sz w:val="24"/>
          <w:szCs w:val="24"/>
        </w:rPr>
        <w:t>Lietuvos Respublikos darbo kodekso nustatyta tvarka.</w:t>
      </w:r>
    </w:p>
    <w:p w:rsidR="006C35A9" w:rsidRPr="00C51F87" w:rsidRDefault="006C35A9" w:rsidP="00DC301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C51F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51F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445AF" w:rsidRPr="00C51F87" w:rsidRDefault="00E445AF" w:rsidP="006C35A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5A9" w:rsidRPr="00C51F87" w:rsidRDefault="006C35A9" w:rsidP="006C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Parengė direktoriaus įsakymu sudaryta darbo grupė.</w:t>
      </w:r>
    </w:p>
    <w:p w:rsidR="00C51F87" w:rsidRPr="00C51F87" w:rsidRDefault="00C51F87" w:rsidP="006C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9" w:rsidRPr="00C51F87" w:rsidRDefault="006C35A9" w:rsidP="006C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C35A9" w:rsidRPr="00C51F87" w:rsidRDefault="006C35A9" w:rsidP="006C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35A9" w:rsidRPr="00C51F87" w:rsidRDefault="006C35A9" w:rsidP="006C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(Sargo vardas, pavardė, parašas)</w:t>
      </w:r>
    </w:p>
    <w:p w:rsidR="006C35A9" w:rsidRPr="00C51F87" w:rsidRDefault="006C35A9" w:rsidP="006C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Data</w:t>
      </w:r>
    </w:p>
    <w:p w:rsidR="006C35A9" w:rsidRPr="00C51F87" w:rsidRDefault="006C35A9" w:rsidP="006C35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(Sargo vardas, pavardė, parašas)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Data</w:t>
      </w:r>
    </w:p>
    <w:p w:rsidR="00A1530E" w:rsidRPr="00C51F87" w:rsidRDefault="00A1530E" w:rsidP="004B16E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(Sargo vardas, pavardė, parašas)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Data</w:t>
      </w:r>
    </w:p>
    <w:p w:rsidR="00C51F87" w:rsidRPr="00C51F87" w:rsidRDefault="00C51F87" w:rsidP="004B16E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(Sargo vardas, pavardė, parašas)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Data</w:t>
      </w:r>
    </w:p>
    <w:p w:rsidR="00C51F87" w:rsidRPr="00C51F87" w:rsidRDefault="00C51F87" w:rsidP="004B16E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(Sargo vardas, pavardė, parašas)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Data</w:t>
      </w:r>
    </w:p>
    <w:p w:rsidR="00C51F87" w:rsidRPr="00C51F87" w:rsidRDefault="00C51F87" w:rsidP="004B16E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(Sargo vardas, pavardė, parašas)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Data</w:t>
      </w:r>
    </w:p>
    <w:p w:rsidR="00C51F87" w:rsidRPr="00C51F87" w:rsidRDefault="00C51F87" w:rsidP="004B16E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51F87" w:rsidRPr="00C51F87" w:rsidRDefault="00C51F87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8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B16E9" w:rsidRPr="00C51F87" w:rsidRDefault="007233D0" w:rsidP="0072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(Sargo vardas, pavardė, parašas</w:t>
      </w:r>
    </w:p>
    <w:p w:rsidR="004B16E9" w:rsidRDefault="004B16E9" w:rsidP="004B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E9" w:rsidRPr="00C51F87" w:rsidRDefault="004B16E9" w:rsidP="006C3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16E9" w:rsidRPr="00C51F87" w:rsidSect="007233D0">
      <w:pgSz w:w="11906" w:h="16838"/>
      <w:pgMar w:top="851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46CBF"/>
    <w:multiLevelType w:val="multilevel"/>
    <w:tmpl w:val="9468D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641"/>
        </w:tabs>
        <w:ind w:left="26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82"/>
        </w:tabs>
        <w:ind w:left="5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3"/>
        </w:tabs>
        <w:ind w:left="7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4"/>
        </w:tabs>
        <w:ind w:left="10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85"/>
        </w:tabs>
        <w:ind w:left="1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6"/>
        </w:tabs>
        <w:ind w:left="15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07"/>
        </w:tabs>
        <w:ind w:left="17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48"/>
        </w:tabs>
        <w:ind w:left="20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7C"/>
    <w:rsid w:val="000454F1"/>
    <w:rsid w:val="0008486E"/>
    <w:rsid w:val="000F7D09"/>
    <w:rsid w:val="00144F21"/>
    <w:rsid w:val="001978B2"/>
    <w:rsid w:val="002242D6"/>
    <w:rsid w:val="00245E6F"/>
    <w:rsid w:val="002771A2"/>
    <w:rsid w:val="0028312D"/>
    <w:rsid w:val="00371E6C"/>
    <w:rsid w:val="003A0C31"/>
    <w:rsid w:val="004B16E9"/>
    <w:rsid w:val="004D4F16"/>
    <w:rsid w:val="005C4D25"/>
    <w:rsid w:val="0066504F"/>
    <w:rsid w:val="006C35A9"/>
    <w:rsid w:val="007233D0"/>
    <w:rsid w:val="00730DBA"/>
    <w:rsid w:val="00857E67"/>
    <w:rsid w:val="008A3357"/>
    <w:rsid w:val="00925451"/>
    <w:rsid w:val="00933135"/>
    <w:rsid w:val="00950DFD"/>
    <w:rsid w:val="00955C71"/>
    <w:rsid w:val="0095622B"/>
    <w:rsid w:val="00975811"/>
    <w:rsid w:val="009926ED"/>
    <w:rsid w:val="009C18DF"/>
    <w:rsid w:val="00A1530E"/>
    <w:rsid w:val="00A34022"/>
    <w:rsid w:val="00A53A16"/>
    <w:rsid w:val="00A86E7C"/>
    <w:rsid w:val="00AD0FDF"/>
    <w:rsid w:val="00AE7F7D"/>
    <w:rsid w:val="00B24A24"/>
    <w:rsid w:val="00BC05BD"/>
    <w:rsid w:val="00BD7566"/>
    <w:rsid w:val="00C51F87"/>
    <w:rsid w:val="00CE084F"/>
    <w:rsid w:val="00CF243E"/>
    <w:rsid w:val="00D5234F"/>
    <w:rsid w:val="00D55E8F"/>
    <w:rsid w:val="00DC3011"/>
    <w:rsid w:val="00DF0C9A"/>
    <w:rsid w:val="00E445AF"/>
    <w:rsid w:val="00F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83A5-495D-4A1F-B17E-A5FADC83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4D25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1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C51F8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530E"/>
    <w:rPr>
      <w:rFonts w:ascii="Segoe UI" w:eastAsiaTheme="minorEastAsia" w:hAnsi="Segoe UI" w:cs="Segoe UI"/>
      <w:sz w:val="18"/>
      <w:szCs w:val="18"/>
      <w:lang w:eastAsia="lt-LT"/>
    </w:rPr>
  </w:style>
  <w:style w:type="character" w:customStyle="1" w:styleId="FontStyle25">
    <w:name w:val="Font Style25"/>
    <w:rsid w:val="004D4F1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4900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Ivaskeviciaus</dc:creator>
  <cp:keywords/>
  <dc:description/>
  <cp:lastModifiedBy>Ivaskeviciaus</cp:lastModifiedBy>
  <cp:revision>20</cp:revision>
  <cp:lastPrinted>2018-10-11T11:39:00Z</cp:lastPrinted>
  <dcterms:created xsi:type="dcterms:W3CDTF">2017-07-10T14:59:00Z</dcterms:created>
  <dcterms:modified xsi:type="dcterms:W3CDTF">2018-10-25T06:50:00Z</dcterms:modified>
</cp:coreProperties>
</file>